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7C38C0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D2B26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 </w:t>
            </w:r>
            <w:r w:rsidR="007C38C0">
              <w:rPr>
                <w:rFonts w:ascii="Times New Roman" w:hAnsi="Times New Roman" w:cs="Times New Roman"/>
                <w:color w:val="000000"/>
                <w:sz w:val="26"/>
              </w:rPr>
              <w:t>194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C38C0" w:rsidP="00597D34">
            <w:pPr>
              <w:jc w:val="center"/>
            </w:pPr>
            <w:r>
              <w:t>23</w:t>
            </w:r>
            <w:r w:rsidR="00DD2B26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194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proofErr w:type="spellStart"/>
            <w:r w:rsidR="00ED2E15">
              <w:rPr>
                <w:b/>
                <w:bCs/>
                <w:szCs w:val="26"/>
              </w:rPr>
              <w:t>Хормалинского</w:t>
            </w:r>
            <w:proofErr w:type="spellEnd"/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Pr="0050330F" w:rsidRDefault="00F2228A" w:rsidP="007F592F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</w:t>
      </w:r>
      <w:proofErr w:type="gramStart"/>
      <w:r w:rsidR="00A8143E">
        <w:rPr>
          <w:bCs/>
          <w:szCs w:val="26"/>
        </w:rPr>
        <w:t xml:space="preserve">Кадастровые работы выполнены в </w:t>
      </w:r>
      <w:r w:rsidR="00483444">
        <w:rPr>
          <w:bCs/>
          <w:szCs w:val="26"/>
        </w:rPr>
        <w:t xml:space="preserve">связи с: образованием </w:t>
      </w:r>
      <w:r w:rsidR="00DD2B26">
        <w:rPr>
          <w:bCs/>
          <w:szCs w:val="26"/>
        </w:rPr>
        <w:t>многоконтурного земельного</w:t>
      </w:r>
      <w:r w:rsidR="00A8143E">
        <w:rPr>
          <w:bCs/>
          <w:szCs w:val="26"/>
        </w:rPr>
        <w:t xml:space="preserve"> </w:t>
      </w:r>
      <w:r w:rsidR="00DD2B26">
        <w:rPr>
          <w:bCs/>
          <w:szCs w:val="26"/>
        </w:rPr>
        <w:t>участка,</w:t>
      </w:r>
      <w:r w:rsidR="00483444">
        <w:rPr>
          <w:bCs/>
          <w:szCs w:val="26"/>
        </w:rPr>
        <w:t xml:space="preserve"> </w:t>
      </w:r>
      <w:r w:rsidR="00DD2B26">
        <w:rPr>
          <w:bCs/>
          <w:szCs w:val="26"/>
        </w:rPr>
        <w:t xml:space="preserve">состоящего </w:t>
      </w:r>
      <w:r w:rsidR="00C04417">
        <w:rPr>
          <w:bCs/>
          <w:szCs w:val="26"/>
        </w:rPr>
        <w:t xml:space="preserve">из </w:t>
      </w:r>
      <w:r w:rsidR="00DD2B26">
        <w:rPr>
          <w:bCs/>
          <w:szCs w:val="26"/>
        </w:rPr>
        <w:t xml:space="preserve">2-х контуров, из </w:t>
      </w:r>
      <w:r w:rsidR="00C04417">
        <w:rPr>
          <w:bCs/>
          <w:szCs w:val="26"/>
        </w:rPr>
        <w:t>земель или земельных участков, находящихся в государственной или муниципальной собственности</w:t>
      </w:r>
      <w:r w:rsidR="00483444">
        <w:rPr>
          <w:bCs/>
          <w:szCs w:val="26"/>
        </w:rPr>
        <w:t>.</w:t>
      </w:r>
      <w:proofErr w:type="gramEnd"/>
      <w:r w:rsidR="00483444">
        <w:rPr>
          <w:bCs/>
          <w:szCs w:val="26"/>
        </w:rPr>
        <w:t xml:space="preserve"> К</w:t>
      </w:r>
      <w:r w:rsidR="00DD2B26">
        <w:rPr>
          <w:bCs/>
          <w:szCs w:val="26"/>
        </w:rPr>
        <w:t>адастровый квартал: 21:10:100207</w:t>
      </w:r>
      <w:r w:rsidR="00AA706B">
        <w:rPr>
          <w:bCs/>
          <w:szCs w:val="26"/>
        </w:rPr>
        <w:t xml:space="preserve">. </w:t>
      </w:r>
      <w:r w:rsidR="00DD2B26">
        <w:rPr>
          <w:bCs/>
          <w:szCs w:val="26"/>
        </w:rPr>
        <w:t>Проектная площадь: 5619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7F592F">
        <w:rPr>
          <w:bCs/>
          <w:szCs w:val="26"/>
        </w:rPr>
        <w:t xml:space="preserve">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земли населенных пунктов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DD2B26">
        <w:rPr>
          <w:szCs w:val="26"/>
        </w:rPr>
        <w:t>для ведения личного подсобного хозяйства</w:t>
      </w:r>
      <w:r w:rsidR="00B7302B">
        <w:rPr>
          <w:szCs w:val="26"/>
        </w:rPr>
        <w:t xml:space="preserve"> (код по кл</w:t>
      </w:r>
      <w:r w:rsidR="00DD2B26">
        <w:rPr>
          <w:szCs w:val="26"/>
        </w:rPr>
        <w:t>ассификатору 2.2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254306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254306">
        <w:rPr>
          <w:szCs w:val="26"/>
        </w:rPr>
        <w:t>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 w:rsidR="00ED2E15">
        <w:rPr>
          <w:szCs w:val="26"/>
        </w:rPr>
        <w:t>Хормалинское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DD2B26">
        <w:rPr>
          <w:szCs w:val="26"/>
        </w:rPr>
        <w:t xml:space="preserve">, с. </w:t>
      </w:r>
      <w:proofErr w:type="spellStart"/>
      <w:r w:rsidR="00DD2B26">
        <w:rPr>
          <w:szCs w:val="26"/>
        </w:rPr>
        <w:t>Хормалы</w:t>
      </w:r>
      <w:proofErr w:type="spellEnd"/>
      <w:r w:rsidR="00C04417">
        <w:rPr>
          <w:szCs w:val="26"/>
        </w:rPr>
        <w:t xml:space="preserve">, </w:t>
      </w:r>
      <w:r w:rsidR="00DD2B26">
        <w:rPr>
          <w:szCs w:val="26"/>
        </w:rPr>
        <w:t>ул. Свердлова</w:t>
      </w:r>
      <w:r w:rsidR="00254306">
        <w:rPr>
          <w:szCs w:val="26"/>
        </w:rPr>
        <w:t>.</w:t>
      </w:r>
    </w:p>
    <w:p w:rsidR="006D021E" w:rsidRDefault="006D021E" w:rsidP="00BE36B4">
      <w:pPr>
        <w:jc w:val="both"/>
        <w:rPr>
          <w:szCs w:val="26"/>
        </w:rPr>
      </w:pPr>
    </w:p>
    <w:p w:rsidR="006D021E" w:rsidRDefault="006D021E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F2228A">
        <w:t xml:space="preserve">                                              </w:t>
      </w:r>
      <w:r>
        <w:t xml:space="preserve">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3B1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67A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8C0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A99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5A85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C66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DF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26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33C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2E15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60</cp:revision>
  <cp:lastPrinted>2019-04-23T12:16:00Z</cp:lastPrinted>
  <dcterms:created xsi:type="dcterms:W3CDTF">2014-10-10T08:03:00Z</dcterms:created>
  <dcterms:modified xsi:type="dcterms:W3CDTF">2019-04-25T08:38:00Z</dcterms:modified>
</cp:coreProperties>
</file>